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BC99" w14:textId="6499F335" w:rsidR="00975BFB" w:rsidRPr="008F5DED" w:rsidRDefault="008F5DED">
      <w:pPr>
        <w:rPr>
          <w:rFonts w:ascii="Times New Roman" w:hAnsi="Times New Roman" w:cs="Times New Roman"/>
          <w:sz w:val="28"/>
          <w:szCs w:val="28"/>
        </w:rPr>
      </w:pPr>
      <w:r w:rsidRPr="008F5DED">
        <w:rPr>
          <w:rFonts w:ascii="Times New Roman" w:hAnsi="Times New Roman" w:cs="Times New Roman"/>
          <w:sz w:val="28"/>
          <w:szCs w:val="28"/>
        </w:rPr>
        <w:t>Растить детей здоровыми, сильными, жизнерадостными – задача каждого образовательного учреждения. Быть в движении – значит укреплять здоровье. Программа «Юный лыжник» разработана для детей 7-10 лет. Основная цель программы - обучение детей навыкам хождения на лыжах. Программа предусматривает проведение теоретических и практических учебно-тренировочных занятий, выполнение контрольных упражнений и участие в спортивных соревнованиях. Освоив программу, дети с физически развитыми качествами и умениями будут знать: правила безопасной ходьбы на лыжах; способы ухода за спортивным инвентарем. Будут уметь: свободно передвигаться на лыжах скользящим шагом, уверенно выполнять повороты на месте и в движении, подъём и спуск с небольшого уклона</w:t>
      </w:r>
    </w:p>
    <w:sectPr w:rsidR="00975BFB" w:rsidRPr="008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B"/>
    <w:rsid w:val="008F5DED"/>
    <w:rsid w:val="00975BFB"/>
    <w:rsid w:val="00B839DB"/>
    <w:rsid w:val="00D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2BB"/>
  <w15:chartTrackingRefBased/>
  <w15:docId w15:val="{29A64476-9484-4455-96A2-DAF4101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Пасько</dc:creator>
  <cp:keywords/>
  <dc:description/>
  <cp:lastModifiedBy>Татьяна Пасько</cp:lastModifiedBy>
  <cp:revision>2</cp:revision>
  <dcterms:created xsi:type="dcterms:W3CDTF">2021-12-14T05:15:00Z</dcterms:created>
  <dcterms:modified xsi:type="dcterms:W3CDTF">2021-12-14T05:15:00Z</dcterms:modified>
</cp:coreProperties>
</file>